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21" w:rsidRPr="005F3809" w:rsidRDefault="00471653" w:rsidP="005F3809">
      <w:pPr>
        <w:pStyle w:val="a3"/>
        <w:jc w:val="center"/>
        <w:rPr>
          <w:rFonts w:ascii="Arial" w:hAnsi="Arial" w:cs="Arial"/>
          <w:i/>
          <w:sz w:val="28"/>
        </w:rPr>
      </w:pPr>
      <w:r>
        <w:rPr>
          <w:rFonts w:ascii="Arial" w:hAnsi="Arial" w:cs="Arial"/>
          <w:i/>
          <w:sz w:val="28"/>
        </w:rPr>
        <w:t>Тесты по мини-фут</w:t>
      </w:r>
      <w:r w:rsidR="005F3809" w:rsidRPr="005F3809">
        <w:rPr>
          <w:rFonts w:ascii="Arial" w:hAnsi="Arial" w:cs="Arial"/>
          <w:i/>
          <w:sz w:val="28"/>
        </w:rPr>
        <w:t>болу</w:t>
      </w:r>
    </w:p>
    <w:p w:rsidR="005F3809" w:rsidRDefault="005F3809" w:rsidP="005F3809">
      <w:pPr>
        <w:pStyle w:val="a3"/>
        <w:jc w:val="center"/>
        <w:rPr>
          <w:rFonts w:ascii="Arial" w:hAnsi="Arial" w:cs="Arial"/>
          <w:sz w:val="24"/>
        </w:rPr>
      </w:pPr>
    </w:p>
    <w:p w:rsidR="005F3809" w:rsidRDefault="005F3809" w:rsidP="005F3809">
      <w:pPr>
        <w:pStyle w:val="a3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Фамилия, имя_____________________   Оценка________</w:t>
      </w:r>
    </w:p>
    <w:p w:rsidR="005F3809" w:rsidRDefault="005F3809" w:rsidP="005F3809">
      <w:pPr>
        <w:pStyle w:val="a3"/>
        <w:jc w:val="center"/>
        <w:rPr>
          <w:rFonts w:ascii="Arial" w:hAnsi="Arial" w:cs="Arial"/>
          <w:sz w:val="24"/>
        </w:rPr>
      </w:pPr>
    </w:p>
    <w:tbl>
      <w:tblPr>
        <w:tblStyle w:val="2-60"/>
        <w:tblW w:w="10915" w:type="dxa"/>
        <w:tblInd w:w="-1026" w:type="dxa"/>
        <w:tblLook w:val="04A0" w:firstRow="1" w:lastRow="0" w:firstColumn="1" w:lastColumn="0" w:noHBand="0" w:noVBand="1"/>
      </w:tblPr>
      <w:tblGrid>
        <w:gridCol w:w="3828"/>
        <w:gridCol w:w="6095"/>
        <w:gridCol w:w="992"/>
      </w:tblGrid>
      <w:tr w:rsidR="005F3809" w:rsidTr="00595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828" w:type="dxa"/>
            <w:tcBorders>
              <w:top w:val="double" w:sz="2" w:space="0" w:color="FFC000"/>
              <w:bottom w:val="double" w:sz="2" w:space="0" w:color="FFC000"/>
            </w:tcBorders>
          </w:tcPr>
          <w:p w:rsidR="005F3809" w:rsidRPr="00871950" w:rsidRDefault="005F3809" w:rsidP="005F3809">
            <w:pPr>
              <w:pStyle w:val="a3"/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  <w:r w:rsidRPr="00871950">
              <w:rPr>
                <w:rFonts w:ascii="Times New Roman" w:hAnsi="Times New Roman" w:cs="Times New Roman"/>
                <w:sz w:val="24"/>
              </w:rPr>
              <w:t>Вопрос</w:t>
            </w:r>
            <w:r w:rsidR="00595F01">
              <w:rPr>
                <w:rFonts w:ascii="Times New Roman" w:hAnsi="Times New Roman" w:cs="Times New Roman"/>
                <w:sz w:val="24"/>
              </w:rPr>
              <w:t>ы</w:t>
            </w:r>
            <w:r w:rsidRPr="00871950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6095" w:type="dxa"/>
            <w:tcBorders>
              <w:top w:val="double" w:sz="2" w:space="0" w:color="FFC000"/>
              <w:bottom w:val="double" w:sz="2" w:space="0" w:color="FFC000"/>
            </w:tcBorders>
          </w:tcPr>
          <w:p w:rsidR="005F3809" w:rsidRPr="00871950" w:rsidRDefault="005F3809" w:rsidP="005F3809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i/>
                <w:sz w:val="24"/>
              </w:rPr>
            </w:pPr>
            <w:r w:rsidRPr="00871950">
              <w:rPr>
                <w:rFonts w:ascii="Times New Roman" w:hAnsi="Times New Roman" w:cs="Times New Roman"/>
                <w:i/>
                <w:sz w:val="24"/>
              </w:rPr>
              <w:t>Варианты ответ</w:t>
            </w:r>
            <w:r w:rsidR="00595F01">
              <w:rPr>
                <w:rFonts w:ascii="Times New Roman" w:hAnsi="Times New Roman" w:cs="Times New Roman"/>
                <w:i/>
                <w:sz w:val="24"/>
              </w:rPr>
              <w:t>а</w:t>
            </w:r>
            <w:r w:rsidR="00FE296A">
              <w:rPr>
                <w:rFonts w:ascii="Times New Roman" w:hAnsi="Times New Roman" w:cs="Times New Roman"/>
                <w:i/>
                <w:sz w:val="24"/>
              </w:rPr>
              <w:t xml:space="preserve"> (</w:t>
            </w:r>
            <w:r w:rsidR="00FE296A" w:rsidRPr="00FE296A">
              <w:rPr>
                <w:rFonts w:ascii="Times New Roman" w:hAnsi="Times New Roman" w:cs="Times New Roman"/>
                <w:i/>
                <w:sz w:val="24"/>
                <w:u w:val="single"/>
              </w:rPr>
              <w:t>выбрать один</w:t>
            </w:r>
            <w:r w:rsidR="00FE296A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992" w:type="dxa"/>
            <w:tcBorders>
              <w:top w:val="double" w:sz="2" w:space="0" w:color="FFC000"/>
              <w:bottom w:val="double" w:sz="2" w:space="0" w:color="FFC000"/>
            </w:tcBorders>
          </w:tcPr>
          <w:p w:rsidR="005F3809" w:rsidRPr="00871950" w:rsidRDefault="005F3809" w:rsidP="005F3809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</w:rPr>
            </w:pPr>
            <w:r w:rsidRPr="00871950">
              <w:rPr>
                <w:rFonts w:ascii="Times New Roman" w:hAnsi="Times New Roman" w:cs="Times New Roman"/>
                <w:sz w:val="24"/>
              </w:rPr>
              <w:t xml:space="preserve">Ответ </w:t>
            </w:r>
          </w:p>
        </w:tc>
      </w:tr>
      <w:tr w:rsidR="005F3809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5F3809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F3809" w:rsidRPr="00595F01">
              <w:rPr>
                <w:rFonts w:ascii="Times New Roman" w:hAnsi="Times New Roman" w:cs="Times New Roman"/>
                <w:sz w:val="24"/>
                <w:szCs w:val="24"/>
              </w:rPr>
              <w:t>Какое максимальное число игроков может быть  в заявке одной команды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5F3809" w:rsidRPr="00F3669E" w:rsidRDefault="005F3809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А. 5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5F3809" w:rsidRPr="005F3809" w:rsidRDefault="005F3809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809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F3809" w:rsidRPr="00595F01" w:rsidRDefault="005F3809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F3809" w:rsidRPr="00F3669E" w:rsidRDefault="005F3809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Б. 1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F3809" w:rsidRPr="005F3809" w:rsidRDefault="005F3809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809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F3809" w:rsidRPr="00595F01" w:rsidRDefault="005F3809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F3809" w:rsidRPr="00F3669E" w:rsidRDefault="005F3809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В. 1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F3809" w:rsidRPr="005F3809" w:rsidRDefault="005F3809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809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5F3809" w:rsidRPr="00595F01" w:rsidRDefault="005F3809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5F3809" w:rsidRPr="00F3669E" w:rsidRDefault="005F3809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5F3809" w:rsidRPr="005F3809" w:rsidRDefault="005F3809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>2. Сколько игроков играют от одной команды на площадке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5D1312" w:rsidRPr="00F3669E" w:rsidRDefault="005D1312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А. 3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Б. 4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В. 5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5D1312" w:rsidRPr="00F3669E" w:rsidRDefault="005D1312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Г. 1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>3. Сколько можно проводить замен во время игры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5D1312" w:rsidRPr="00F3669E" w:rsidRDefault="005D1312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А. Команды играют без замен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Б. 3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В. 5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5D1312" w:rsidRPr="00F3669E" w:rsidRDefault="005D1312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Г. Сколько угодно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>4. Сколько длится одна игра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5D1312" w:rsidRPr="00F3669E" w:rsidRDefault="00471653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А. 1 тайм 20</w:t>
            </w:r>
            <w:r w:rsidR="005D1312"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минут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471653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2 тайма по 20 минут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«чистого</w:t>
            </w:r>
            <w:r w:rsidR="00933730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времени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933730">
              <w:rPr>
                <w:rFonts w:ascii="Times New Roman" w:hAnsi="Times New Roman" w:cs="Times New Roman"/>
                <w:i/>
                <w:sz w:val="24"/>
                <w:szCs w:val="24"/>
              </w:rPr>
              <w:t>2 тайма по 20 минут «грязного» времени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5D1312" w:rsidRPr="00F3669E" w:rsidRDefault="005D1312" w:rsidP="00471653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2 тайма по 45 минут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5D1312" w:rsidRPr="00595F01" w:rsidRDefault="0047165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На что отводится 4</w:t>
            </w:r>
            <w:r w:rsidR="005D1312"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 секунд</w:t>
            </w:r>
            <w:r w:rsidR="00B777B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5D1312" w:rsidRPr="00F3669E" w:rsidRDefault="005D1312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А. Ввод мяча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игру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Удар по воротам после ведения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5D1312" w:rsidRPr="00F3669E" w:rsidRDefault="005D1312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Замену игроков</w:t>
            </w:r>
          </w:p>
        </w:tc>
        <w:tc>
          <w:tcPr>
            <w:tcW w:w="992" w:type="dxa"/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312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5D1312" w:rsidRPr="00595F01" w:rsidRDefault="005D1312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5D1312" w:rsidRPr="00F3669E" w:rsidRDefault="005D1312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>тайм-аут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5D1312" w:rsidRPr="005F3809" w:rsidRDefault="005D1312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471653">
              <w:rPr>
                <w:rFonts w:ascii="Times New Roman" w:hAnsi="Times New Roman" w:cs="Times New Roman"/>
                <w:sz w:val="24"/>
                <w:szCs w:val="24"/>
              </w:rPr>
              <w:t>Как нельзя играть в мини-футболе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AC61E3" w:rsidRPr="00F3669E" w:rsidRDefault="00AC61E3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В прыжке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C61E3" w:rsidRPr="00F3669E" w:rsidRDefault="00AC61E3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Пешком</w:t>
            </w:r>
          </w:p>
        </w:tc>
        <w:tc>
          <w:tcPr>
            <w:tcW w:w="992" w:type="dxa"/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C61E3" w:rsidRPr="00F3669E" w:rsidRDefault="00AC61E3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Лёжа</w:t>
            </w:r>
          </w:p>
        </w:tc>
        <w:tc>
          <w:tcPr>
            <w:tcW w:w="992" w:type="dxa"/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AC61E3" w:rsidRPr="00F3669E" w:rsidRDefault="00AC61E3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471653">
              <w:rPr>
                <w:rFonts w:ascii="Times New Roman" w:hAnsi="Times New Roman" w:cs="Times New Roman"/>
                <w:i/>
                <w:sz w:val="24"/>
                <w:szCs w:val="24"/>
              </w:rPr>
              <w:t>Спиной вперёд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471653">
              <w:rPr>
                <w:rFonts w:ascii="Times New Roman" w:hAnsi="Times New Roman" w:cs="Times New Roman"/>
                <w:sz w:val="24"/>
                <w:szCs w:val="24"/>
              </w:rPr>
              <w:t>За что назначается свободный удар</w:t>
            </w:r>
            <w:r w:rsidR="0099130A">
              <w:rPr>
                <w:rFonts w:ascii="Times New Roman" w:hAnsi="Times New Roman" w:cs="Times New Roman"/>
                <w:sz w:val="24"/>
                <w:szCs w:val="24"/>
              </w:rPr>
              <w:t xml:space="preserve"> в мини-футболе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AC61E3" w:rsidRPr="00F3669E" w:rsidRDefault="00AC61E3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Подножка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C61E3" w:rsidRPr="00F3669E" w:rsidRDefault="00AC61E3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Игра рукой</w:t>
            </w:r>
          </w:p>
        </w:tc>
        <w:tc>
          <w:tcPr>
            <w:tcW w:w="992" w:type="dxa"/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AC61E3" w:rsidRPr="00F3669E" w:rsidRDefault="00AC61E3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Не правильный ввод аута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471CD4">
              <w:rPr>
                <w:rFonts w:ascii="Times New Roman" w:hAnsi="Times New Roman" w:cs="Times New Roman"/>
                <w:sz w:val="24"/>
                <w:szCs w:val="24"/>
              </w:rPr>
              <w:t>За что назначается штрафной удар</w:t>
            </w:r>
            <w:r w:rsidR="0099130A">
              <w:rPr>
                <w:rFonts w:ascii="Times New Roman" w:hAnsi="Times New Roman" w:cs="Times New Roman"/>
                <w:sz w:val="24"/>
                <w:szCs w:val="24"/>
              </w:rPr>
              <w:t xml:space="preserve"> в мини-футболе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AC61E3" w:rsidRPr="00F3669E" w:rsidRDefault="00AC61E3" w:rsidP="00EB7C06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Задержка игры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C61E3" w:rsidRPr="00F3669E" w:rsidRDefault="00AC61E3" w:rsidP="00EB7C06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Пас назад при начальном ударе</w:t>
            </w:r>
          </w:p>
        </w:tc>
        <w:tc>
          <w:tcPr>
            <w:tcW w:w="992" w:type="dxa"/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AC61E3" w:rsidRPr="00F3669E" w:rsidRDefault="00AC61E3" w:rsidP="00EB7C06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471CD4">
              <w:rPr>
                <w:rFonts w:ascii="Times New Roman" w:hAnsi="Times New Roman" w:cs="Times New Roman"/>
                <w:i/>
                <w:sz w:val="24"/>
                <w:szCs w:val="24"/>
              </w:rPr>
              <w:t>Подкат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B777B5">
              <w:rPr>
                <w:rFonts w:ascii="Times New Roman" w:hAnsi="Times New Roman" w:cs="Times New Roman"/>
                <w:sz w:val="24"/>
                <w:szCs w:val="24"/>
              </w:rPr>
              <w:t>Чем отличается свободный удар от штрафного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AC61E3" w:rsidRPr="00F3669E" w:rsidRDefault="00AC61E3" w:rsidP="00EB7C06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Мяч, забитый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непосредственно 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 штрафного засчитывается, а </w:t>
            </w:r>
            <w:proofErr w:type="gramStart"/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свободного нет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AC61E3" w:rsidRPr="00F3669E" w:rsidRDefault="00AC61E3" w:rsidP="00EB7C06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Мяч, забитый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непосредственно 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свободного засчитывается, а </w:t>
            </w:r>
            <w:proofErr w:type="gramStart"/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штрафного  нет</w:t>
            </w:r>
          </w:p>
        </w:tc>
        <w:tc>
          <w:tcPr>
            <w:tcW w:w="992" w:type="dxa"/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1E3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AC61E3" w:rsidRPr="00595F01" w:rsidRDefault="00AC61E3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AC61E3" w:rsidRPr="00F3669E" w:rsidRDefault="00AC61E3" w:rsidP="00EB7C06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652AC5">
              <w:rPr>
                <w:rFonts w:ascii="Times New Roman" w:hAnsi="Times New Roman" w:cs="Times New Roman"/>
                <w:i/>
                <w:sz w:val="24"/>
                <w:szCs w:val="24"/>
              </w:rPr>
              <w:t>Ни</w:t>
            </w:r>
            <w:r w:rsidR="00B777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чем 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AC61E3" w:rsidRPr="005F3809" w:rsidRDefault="00AC61E3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что даётся жёлтая карточка</w:t>
            </w:r>
            <w:r w:rsidR="0099130A">
              <w:rPr>
                <w:rFonts w:ascii="Times New Roman" w:hAnsi="Times New Roman" w:cs="Times New Roman"/>
                <w:sz w:val="24"/>
                <w:szCs w:val="24"/>
              </w:rPr>
              <w:t xml:space="preserve"> в мини-футболе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630572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Пас вратарю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630572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Толчок соперника в плечо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630572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="00652AC5">
              <w:rPr>
                <w:rFonts w:ascii="Times New Roman" w:hAnsi="Times New Roman" w:cs="Times New Roman"/>
                <w:i/>
                <w:sz w:val="24"/>
                <w:szCs w:val="24"/>
              </w:rPr>
              <w:t>Не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правильная замена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Г. Опасная игра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B77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="0004247D">
              <w:rPr>
                <w:rFonts w:ascii="Times New Roman" w:hAnsi="Times New Roman" w:cs="Times New Roman"/>
                <w:sz w:val="24"/>
                <w:szCs w:val="24"/>
              </w:rPr>
              <w:t>Когда вратарь может ввести мяч ногой в игру</w:t>
            </w:r>
            <w:r w:rsidR="001A63AC">
              <w:rPr>
                <w:rFonts w:ascii="Times New Roman" w:hAnsi="Times New Roman" w:cs="Times New Roman"/>
                <w:sz w:val="24"/>
                <w:szCs w:val="24"/>
              </w:rPr>
              <w:t xml:space="preserve"> из своей площади ворот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04247D">
              <w:rPr>
                <w:rFonts w:ascii="Times New Roman" w:hAnsi="Times New Roman" w:cs="Times New Roman"/>
                <w:i/>
                <w:sz w:val="24"/>
                <w:szCs w:val="24"/>
              </w:rPr>
              <w:t>Назначается «от ворот»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04247D">
              <w:rPr>
                <w:rFonts w:ascii="Times New Roman" w:hAnsi="Times New Roman" w:cs="Times New Roman"/>
                <w:i/>
                <w:sz w:val="24"/>
                <w:szCs w:val="24"/>
              </w:rPr>
              <w:t>Взял мяч в руки от своего игрока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04247D">
              <w:rPr>
                <w:rFonts w:ascii="Times New Roman" w:hAnsi="Times New Roman" w:cs="Times New Roman"/>
                <w:i/>
                <w:sz w:val="24"/>
                <w:szCs w:val="24"/>
              </w:rPr>
              <w:t>Взял мяч в руки от игрока соперника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B77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="001A63AC">
              <w:rPr>
                <w:rFonts w:ascii="Times New Roman" w:hAnsi="Times New Roman" w:cs="Times New Roman"/>
                <w:sz w:val="24"/>
                <w:szCs w:val="24"/>
              </w:rPr>
              <w:t>С какого расстояния пробивается пенальти в мини-футболе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5 м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6 м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9 м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11 м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13.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назначае</w:t>
            </w: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>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пенальти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EB7C06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За грубое </w:t>
            </w: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нарушение правил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EB7C06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За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ненормативную лексику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EB7C06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За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игру рукой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40400F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За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фол в площади ворот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14. </w:t>
            </w:r>
            <w:r w:rsidR="001A63AC">
              <w:rPr>
                <w:rFonts w:ascii="Times New Roman" w:hAnsi="Times New Roman" w:cs="Times New Roman"/>
                <w:sz w:val="24"/>
                <w:szCs w:val="24"/>
              </w:rPr>
              <w:t>Как вводится аут</w:t>
            </w:r>
            <w:r w:rsidR="0099130A">
              <w:rPr>
                <w:rFonts w:ascii="Times New Roman" w:hAnsi="Times New Roman" w:cs="Times New Roman"/>
                <w:sz w:val="24"/>
                <w:szCs w:val="24"/>
              </w:rPr>
              <w:t xml:space="preserve"> в мини-футболе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40400F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А. Одной рукой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Б. Двумя рукам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и из-за головы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Ногой 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>Ногой с боковой линии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B77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1A63AC">
              <w:rPr>
                <w:rFonts w:ascii="Times New Roman" w:hAnsi="Times New Roman" w:cs="Times New Roman"/>
                <w:sz w:val="24"/>
                <w:szCs w:val="24"/>
              </w:rPr>
              <w:t xml:space="preserve"> Что нельзя делать игроку после розыгрыша аута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40400F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1A63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Касаться мяча второй раз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подряд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Закрывать мяч корпусом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Вбегать в поле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Г.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Бежать на смену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B77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r w:rsidR="00DE5BF4">
              <w:rPr>
                <w:rFonts w:ascii="Times New Roman" w:hAnsi="Times New Roman" w:cs="Times New Roman"/>
                <w:sz w:val="24"/>
                <w:szCs w:val="24"/>
              </w:rPr>
              <w:t>Когда назначается угловой удар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40400F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Когда мяч вышел за лицевую линию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40400F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. Когда мяч вышел за боковую линию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40400F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Когда мяч вышел за лицевую линию от защищающихся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40400F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Когда мяч вышел за лицевую линию от нападающих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B77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r w:rsidR="009B026C">
              <w:rPr>
                <w:rFonts w:ascii="Times New Roman" w:hAnsi="Times New Roman" w:cs="Times New Roman"/>
                <w:sz w:val="24"/>
                <w:szCs w:val="24"/>
              </w:rPr>
              <w:t xml:space="preserve"> В каких случаях гол от вратаря не засчитывается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9B026C">
              <w:rPr>
                <w:rFonts w:ascii="Times New Roman" w:hAnsi="Times New Roman" w:cs="Times New Roman"/>
                <w:i/>
                <w:sz w:val="24"/>
                <w:szCs w:val="24"/>
              </w:rPr>
              <w:t>Вратарь ногой из своей штрафной попал в ворота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Б. </w:t>
            </w:r>
            <w:r w:rsidR="009B026C">
              <w:rPr>
                <w:rFonts w:ascii="Times New Roman" w:hAnsi="Times New Roman" w:cs="Times New Roman"/>
                <w:i/>
                <w:sz w:val="24"/>
                <w:szCs w:val="24"/>
              </w:rPr>
              <w:t>Вратарь рукой забросил мяч в ворота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9B026C">
              <w:rPr>
                <w:rFonts w:ascii="Times New Roman" w:hAnsi="Times New Roman" w:cs="Times New Roman"/>
                <w:i/>
                <w:sz w:val="24"/>
                <w:szCs w:val="24"/>
              </w:rPr>
              <w:t>Вратарь рукой попал во вратаря, а от него в ворота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Г. </w:t>
            </w:r>
            <w:r w:rsidR="009B026C">
              <w:rPr>
                <w:rFonts w:ascii="Times New Roman" w:hAnsi="Times New Roman" w:cs="Times New Roman"/>
                <w:i/>
                <w:sz w:val="24"/>
                <w:szCs w:val="24"/>
              </w:rPr>
              <w:t>Вратарь головой попал в ворота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18. Как определяется победитель игры 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По наибольшему числу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забитых мячей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DE5BF4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Б. По наимень</w:t>
            </w:r>
            <w:r w:rsidR="00933730"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шему числу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нарушений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По 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жребию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Г. По наибольшему числу набранных очков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B77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r w:rsidR="009B026C">
              <w:rPr>
                <w:rFonts w:ascii="Times New Roman" w:hAnsi="Times New Roman" w:cs="Times New Roman"/>
                <w:sz w:val="24"/>
                <w:szCs w:val="24"/>
              </w:rPr>
              <w:t xml:space="preserve"> Можно ли вместо вратаря выпускать 5 полевого игрока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</w:t>
            </w:r>
            <w:r w:rsidR="009B026C">
              <w:rPr>
                <w:rFonts w:ascii="Times New Roman" w:hAnsi="Times New Roman" w:cs="Times New Roman"/>
                <w:i/>
                <w:sz w:val="24"/>
                <w:szCs w:val="24"/>
              </w:rPr>
              <w:t>Нельзя</w:t>
            </w:r>
            <w:r w:rsidR="00DB47E8">
              <w:rPr>
                <w:rFonts w:ascii="Times New Roman" w:hAnsi="Times New Roman" w:cs="Times New Roman"/>
                <w:i/>
                <w:sz w:val="24"/>
                <w:szCs w:val="24"/>
              </w:rPr>
              <w:t>, у команды должен быть вратарь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="00DE5BF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9B02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Можно</w:t>
            </w:r>
            <w:r w:rsidR="00DB47E8">
              <w:rPr>
                <w:rFonts w:ascii="Times New Roman" w:hAnsi="Times New Roman" w:cs="Times New Roman"/>
                <w:i/>
                <w:sz w:val="24"/>
                <w:szCs w:val="24"/>
              </w:rPr>
              <w:t>, все полевые игроки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В. </w:t>
            </w:r>
            <w:r w:rsidR="009B026C">
              <w:rPr>
                <w:rFonts w:ascii="Times New Roman" w:hAnsi="Times New Roman" w:cs="Times New Roman"/>
                <w:i/>
                <w:sz w:val="24"/>
                <w:szCs w:val="24"/>
              </w:rPr>
              <w:t>Можно, только в манишке</w:t>
            </w:r>
            <w:r w:rsidR="00DB47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вратар</w:t>
            </w:r>
            <w:proofErr w:type="gramStart"/>
            <w:r w:rsidR="00DB47E8">
              <w:rPr>
                <w:rFonts w:ascii="Times New Roman" w:hAnsi="Times New Roman" w:cs="Times New Roman"/>
                <w:i/>
                <w:sz w:val="24"/>
                <w:szCs w:val="24"/>
              </w:rPr>
              <w:t>ь-</w:t>
            </w:r>
            <w:proofErr w:type="gramEnd"/>
            <w:r w:rsidR="00DB47E8">
              <w:rPr>
                <w:rFonts w:ascii="Times New Roman" w:hAnsi="Times New Roman" w:cs="Times New Roman"/>
                <w:i/>
                <w:sz w:val="24"/>
                <w:szCs w:val="24"/>
              </w:rPr>
              <w:t>«гоняла»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 w:val="restart"/>
            <w:tcBorders>
              <w:top w:val="double" w:sz="2" w:space="0" w:color="FFC000"/>
            </w:tcBorders>
            <w:vAlign w:val="center"/>
          </w:tcPr>
          <w:p w:rsidR="00933730" w:rsidRPr="00595F01" w:rsidRDefault="00933730" w:rsidP="00595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5F01">
              <w:rPr>
                <w:rFonts w:ascii="Times New Roman" w:hAnsi="Times New Roman" w:cs="Times New Roman"/>
                <w:sz w:val="24"/>
                <w:szCs w:val="24"/>
              </w:rPr>
              <w:t>20. В какой форме играет команда гостей</w:t>
            </w:r>
          </w:p>
        </w:tc>
        <w:tc>
          <w:tcPr>
            <w:tcW w:w="6095" w:type="dxa"/>
            <w:tcBorders>
              <w:top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А. В темной</w:t>
            </w:r>
          </w:p>
        </w:tc>
        <w:tc>
          <w:tcPr>
            <w:tcW w:w="992" w:type="dxa"/>
            <w:tcBorders>
              <w:top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</w:tcPr>
          <w:p w:rsidR="00933730" w:rsidRPr="005F3809" w:rsidRDefault="00933730" w:rsidP="005F38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Б. В светлой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</w:tcPr>
          <w:p w:rsidR="00933730" w:rsidRPr="005F3809" w:rsidRDefault="00933730" w:rsidP="005F38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933730" w:rsidRPr="00F3669E" w:rsidRDefault="00933730" w:rsidP="005F3809">
            <w:pPr>
              <w:pStyle w:val="a3"/>
              <w:ind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В. В манишках</w:t>
            </w:r>
          </w:p>
        </w:tc>
        <w:tc>
          <w:tcPr>
            <w:tcW w:w="992" w:type="dxa"/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730" w:rsidTr="0059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vMerge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double" w:sz="2" w:space="0" w:color="FFC000"/>
            </w:tcBorders>
          </w:tcPr>
          <w:p w:rsidR="00933730" w:rsidRPr="00F3669E" w:rsidRDefault="00933730" w:rsidP="005F3809">
            <w:pPr>
              <w:pStyle w:val="a3"/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69E">
              <w:rPr>
                <w:rFonts w:ascii="Times New Roman" w:hAnsi="Times New Roman" w:cs="Times New Roman"/>
                <w:i/>
                <w:sz w:val="24"/>
                <w:szCs w:val="24"/>
              </w:rPr>
              <w:t>Г. По договоренности</w:t>
            </w:r>
          </w:p>
        </w:tc>
        <w:tc>
          <w:tcPr>
            <w:tcW w:w="992" w:type="dxa"/>
            <w:tcBorders>
              <w:bottom w:val="double" w:sz="2" w:space="0" w:color="FFC000"/>
            </w:tcBorders>
          </w:tcPr>
          <w:p w:rsidR="00933730" w:rsidRPr="005F3809" w:rsidRDefault="00933730" w:rsidP="005F3809">
            <w:pPr>
              <w:pStyle w:val="a3"/>
              <w:ind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2AF5" w:rsidRDefault="00842AF5" w:rsidP="00842AF5">
      <w:pPr>
        <w:pStyle w:val="a3"/>
        <w:jc w:val="center"/>
        <w:rPr>
          <w:rFonts w:ascii="Arial" w:hAnsi="Arial" w:cs="Arial"/>
          <w:sz w:val="24"/>
        </w:rPr>
      </w:pPr>
      <w:r w:rsidRPr="00CC5968">
        <w:rPr>
          <w:rFonts w:ascii="Arial" w:hAnsi="Arial" w:cs="Arial"/>
          <w:sz w:val="24"/>
        </w:rPr>
        <w:t>5 – 0 ошибок; 4 – 1-4 ошибки; 3 – 5-9 ошибок; 2 – 10 ошибок и более</w:t>
      </w:r>
    </w:p>
    <w:p w:rsidR="005F3809" w:rsidRDefault="005F3809" w:rsidP="005F3809">
      <w:pPr>
        <w:pStyle w:val="a3"/>
        <w:jc w:val="center"/>
        <w:rPr>
          <w:rFonts w:ascii="Arial" w:hAnsi="Arial" w:cs="Arial"/>
          <w:sz w:val="24"/>
        </w:rPr>
      </w:pPr>
    </w:p>
    <w:p w:rsidR="005F3809" w:rsidRDefault="005F3809" w:rsidP="005F3809">
      <w:pPr>
        <w:pStyle w:val="a3"/>
        <w:jc w:val="center"/>
        <w:rPr>
          <w:rFonts w:ascii="Arial" w:hAnsi="Arial" w:cs="Arial"/>
          <w:sz w:val="24"/>
        </w:rPr>
      </w:pPr>
    </w:p>
    <w:p w:rsidR="005F3809" w:rsidRPr="005F3809" w:rsidRDefault="00471653" w:rsidP="005F3809">
      <w:pPr>
        <w:pStyle w:val="a3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ru-RU"/>
        </w:rPr>
        <w:drawing>
          <wp:inline distT="0" distB="0" distL="0" distR="0">
            <wp:extent cx="4619264" cy="3933825"/>
            <wp:effectExtent l="19050" t="0" r="0" b="0"/>
            <wp:docPr id="2" name="Рисунок 1" descr="K:\Фотки\Фото футбол\Мини-фу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Фотки\Фото футбол\Мини-фут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264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3809" w:rsidRPr="005F3809" w:rsidSect="00595F01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3809"/>
    <w:rsid w:val="0004247D"/>
    <w:rsid w:val="001A63AC"/>
    <w:rsid w:val="003C581B"/>
    <w:rsid w:val="00422374"/>
    <w:rsid w:val="00471653"/>
    <w:rsid w:val="00471CD4"/>
    <w:rsid w:val="005872AE"/>
    <w:rsid w:val="00595F01"/>
    <w:rsid w:val="005D1312"/>
    <w:rsid w:val="005F3809"/>
    <w:rsid w:val="00652AC5"/>
    <w:rsid w:val="006B69F4"/>
    <w:rsid w:val="00714F52"/>
    <w:rsid w:val="007C0F89"/>
    <w:rsid w:val="00842AF5"/>
    <w:rsid w:val="00871950"/>
    <w:rsid w:val="008A2758"/>
    <w:rsid w:val="00900D91"/>
    <w:rsid w:val="00933730"/>
    <w:rsid w:val="0099130A"/>
    <w:rsid w:val="009B026C"/>
    <w:rsid w:val="00A51663"/>
    <w:rsid w:val="00AC61E3"/>
    <w:rsid w:val="00B14D98"/>
    <w:rsid w:val="00B73F85"/>
    <w:rsid w:val="00B777B5"/>
    <w:rsid w:val="00C90E21"/>
    <w:rsid w:val="00CA31DF"/>
    <w:rsid w:val="00DB47E8"/>
    <w:rsid w:val="00DE5BF4"/>
    <w:rsid w:val="00E62DD3"/>
    <w:rsid w:val="00EA0C7F"/>
    <w:rsid w:val="00F3669E"/>
    <w:rsid w:val="00FE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3809"/>
    <w:pPr>
      <w:spacing w:after="0" w:line="240" w:lineRule="auto"/>
    </w:pPr>
  </w:style>
  <w:style w:type="table" w:styleId="a4">
    <w:name w:val="Table Grid"/>
    <w:basedOn w:val="a1"/>
    <w:uiPriority w:val="59"/>
    <w:rsid w:val="005F3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hAnsi="Tahoma" w:cs="Tahoma"/>
      <w:sz w:val="16"/>
      <w:szCs w:val="16"/>
    </w:rPr>
  </w:style>
  <w:style w:type="table" w:styleId="2-6">
    <w:name w:val="Medium Shading 2 Accent 6"/>
    <w:basedOn w:val="a1"/>
    <w:uiPriority w:val="64"/>
    <w:rsid w:val="00595F01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">
    <w:name w:val="Light Grid Accent 6"/>
    <w:basedOn w:val="a1"/>
    <w:uiPriority w:val="62"/>
    <w:rsid w:val="00595F0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2-60">
    <w:name w:val="Medium Grid 2 Accent 6"/>
    <w:basedOn w:val="a1"/>
    <w:uiPriority w:val="68"/>
    <w:rsid w:val="00595F0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KARPUSHA</dc:creator>
  <cp:keywords/>
  <dc:description/>
  <cp:lastModifiedBy>Евгений Васильевич Карпов</cp:lastModifiedBy>
  <cp:revision>12</cp:revision>
  <cp:lastPrinted>2016-10-03T07:41:00Z</cp:lastPrinted>
  <dcterms:created xsi:type="dcterms:W3CDTF">2014-12-19T21:56:00Z</dcterms:created>
  <dcterms:modified xsi:type="dcterms:W3CDTF">2016-10-21T11:56:00Z</dcterms:modified>
</cp:coreProperties>
</file>